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5047" w14:textId="20F66F50" w:rsidR="009349C2" w:rsidRPr="00702A67" w:rsidRDefault="00702A67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bookmarkStart w:id="1" w:name="_Hlk101354303"/>
      <w:r w:rsidRPr="00702A67">
        <w:rPr>
          <w:rFonts w:ascii="Times New Roman" w:eastAsia="Times New Roman" w:hAnsi="Times New Roman" w:cs="Times New Roman"/>
          <w:b/>
          <w:lang w:eastAsia="ru-RU"/>
        </w:rPr>
        <w:t>Т</w:t>
      </w:r>
      <w:r w:rsidR="009349C2" w:rsidRPr="00702A67">
        <w:rPr>
          <w:rFonts w:ascii="Times New Roman" w:eastAsia="Times New Roman" w:hAnsi="Times New Roman" w:cs="Times New Roman"/>
          <w:b/>
          <w:lang w:eastAsia="ru-RU"/>
        </w:rPr>
        <w:t>ехническое задание</w:t>
      </w:r>
    </w:p>
    <w:p w14:paraId="14F37EE0" w14:textId="7388F628" w:rsidR="009349C2" w:rsidRPr="00702A67" w:rsidRDefault="009349C2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Hlk63171454"/>
      <w:r w:rsidRPr="00702A67">
        <w:rPr>
          <w:rFonts w:ascii="Times New Roman" w:eastAsia="Times New Roman" w:hAnsi="Times New Roman" w:cs="Times New Roman"/>
          <w:b/>
          <w:lang w:eastAsia="ru-RU"/>
        </w:rPr>
        <w:t xml:space="preserve">на оказание </w:t>
      </w:r>
      <w:bookmarkEnd w:id="2"/>
      <w:r w:rsidRPr="00702A67">
        <w:rPr>
          <w:rFonts w:ascii="Times New Roman" w:eastAsia="Times New Roman" w:hAnsi="Times New Roman" w:cs="Times New Roman"/>
          <w:b/>
          <w:lang w:eastAsia="ru-RU"/>
        </w:rPr>
        <w:t>услуг по организации и проведению межрегиональной бизнес – миссии</w:t>
      </w:r>
    </w:p>
    <w:p w14:paraId="5C570B00" w14:textId="77777777" w:rsidR="009349C2" w:rsidRPr="00702A67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9349C2" w:rsidRPr="009349C2" w14:paraId="4E438F69" w14:textId="77777777" w:rsidTr="00441E12">
        <w:trPr>
          <w:trHeight w:val="238"/>
        </w:trPr>
        <w:tc>
          <w:tcPr>
            <w:tcW w:w="2410" w:type="dxa"/>
          </w:tcPr>
          <w:bookmarkEnd w:id="0"/>
          <w:p w14:paraId="124DDE9D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54A16243" w14:textId="38982224" w:rsidR="009349C2" w:rsidRPr="009349C2" w:rsidRDefault="009349C2" w:rsidP="009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межрегиональной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бизнес-миссии </w:t>
            </w:r>
            <w:r w:rsidR="00E905E0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r w:rsidR="00093F2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</w:t>
            </w:r>
            <w:r w:rsidR="00E905E0">
              <w:rPr>
                <w:rFonts w:ascii="Times New Roman" w:eastAsia="Times New Roman" w:hAnsi="Times New Roman" w:cs="Times New Roman"/>
                <w:lang w:eastAsia="ar-SA"/>
              </w:rPr>
              <w:t>г. Екатеринбург</w:t>
            </w:r>
            <w:r w:rsidR="00093F2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9349C2" w:rsidRPr="009349C2" w14:paraId="5FA5AA12" w14:textId="77777777" w:rsidTr="00441E12">
        <w:trPr>
          <w:trHeight w:val="238"/>
        </w:trPr>
        <w:tc>
          <w:tcPr>
            <w:tcW w:w="2410" w:type="dxa"/>
          </w:tcPr>
          <w:p w14:paraId="10E19EA4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3A8FB7D8" w14:textId="43D9FA94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одбор потенциальных партнеров, налаживание деловых контактов, установление и развитие торговых связей. </w:t>
            </w:r>
          </w:p>
          <w:p w14:paraId="368CB123" w14:textId="62A4CC3B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родвижение продукции и услуг предпринимателей Волгоградской области на региональные рынки. </w:t>
            </w:r>
          </w:p>
          <w:p w14:paraId="4E74531F" w14:textId="7E2A51FC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>ривлечение партнеров в совместные проекты на</w:t>
            </w:r>
            <w:r w:rsidR="009349C2" w:rsidRPr="009F20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Волгоградской области</w:t>
            </w:r>
          </w:p>
        </w:tc>
      </w:tr>
      <w:tr w:rsidR="009349C2" w:rsidRPr="009349C2" w14:paraId="6C686501" w14:textId="77777777" w:rsidTr="00441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717A5E43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7E7F157D" w14:textId="77777777" w:rsidR="009349C2" w:rsidRPr="009349C2" w:rsidRDefault="009349C2" w:rsidP="009349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9349C2" w:rsidRPr="009349C2" w14:paraId="52A3D556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7B64B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60D7" w14:textId="7376E62B" w:rsidR="009349C2" w:rsidRDefault="009349C2" w:rsidP="006325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даты подписания договора 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 202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включительно</w:t>
            </w:r>
            <w:r w:rsidR="003319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10DEE92B" w14:textId="1F9C08C4" w:rsidR="00632575" w:rsidRPr="009349C2" w:rsidRDefault="009E1864" w:rsidP="006325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проведения с 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2575"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 202</w:t>
            </w:r>
            <w:r w:rsidR="004D7B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9349C2" w:rsidRPr="009349C2" w14:paraId="1695B495" w14:textId="77777777" w:rsidTr="0070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1F5A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BB1B" w14:textId="77777777" w:rsidR="009349C2" w:rsidRPr="009349C2" w:rsidRDefault="009349C2" w:rsidP="00702A6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  <w:tr w:rsidR="009349C2" w:rsidRPr="009349C2" w14:paraId="18C86A5A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D55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09D0" w14:textId="3C065A2E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B658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65864">
              <w:rPr>
                <w:rFonts w:ascii="Times New Roman" w:eastAsia="Times New Roman" w:hAnsi="Times New Roman" w:cs="Times New Roman"/>
                <w:lang w:eastAsia="ru-RU"/>
              </w:rPr>
              <w:t>пяти</w:t>
            </w: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), но не более 10 (десяти) субъектов МСП Волгоградской области, </w:t>
            </w:r>
          </w:p>
          <w:p w14:paraId="6C0B4ACD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Количество определяет Заказчик на основании поступивших заявок в течение 10 (десяти) рабочих дней после подписания договора.</w:t>
            </w:r>
          </w:p>
          <w:p w14:paraId="7B783B71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Юридические лица не должны находиться в процессе реорганизации, ликвидации, банкротства</w:t>
            </w:r>
          </w:p>
          <w:p w14:paraId="7217DEBA" w14:textId="180E6653" w:rsidR="009349C2" w:rsidRP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9349C2" w:rsidRPr="009349C2" w14:paraId="483E64EC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E02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3F39" w14:textId="6BC7EDA0" w:rsidR="009349C2" w:rsidRPr="009349C2" w:rsidRDefault="009F20C1" w:rsidP="0093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9349C2"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услуги субъекты МСП Волгоградской области предоставляют: </w:t>
            </w:r>
          </w:p>
          <w:p w14:paraId="3BF84825" w14:textId="77777777" w:rsidR="009349C2" w:rsidRPr="009349C2" w:rsidRDefault="009349C2" w:rsidP="009349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заполненную заявку на получение услуги (приложение к договору)</w:t>
            </w:r>
          </w:p>
          <w:p w14:paraId="3EF4967F" w14:textId="77777777" w:rsidR="009349C2" w:rsidRPr="009349C2" w:rsidRDefault="009349C2" w:rsidP="009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</w:t>
            </w:r>
          </w:p>
        </w:tc>
      </w:tr>
      <w:tr w:rsidR="009349C2" w:rsidRPr="009349C2" w14:paraId="255D876A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2F6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6C6F3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Мероприятия бизнес-миссии осуществляются Исполнителем в 2 (два) этапа:</w:t>
            </w:r>
          </w:p>
          <w:p w14:paraId="5595C627" w14:textId="54C5807D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ЭТАП: Организация бизнес-миссии</w:t>
            </w:r>
            <w:r w:rsidRPr="009349C2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 г.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Екатеринбург в рамках 1</w:t>
            </w:r>
            <w:r w:rsidR="004D7B28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 w:rsidR="0009200E" w:rsidRPr="0009200E">
              <w:rPr>
                <w:rFonts w:ascii="Times New Roman" w:eastAsia="Times New Roman" w:hAnsi="Times New Roman" w:cs="Times New Roman"/>
                <w:b/>
                <w:lang w:eastAsia="ar-SA"/>
              </w:rPr>
              <w:t>ИННОПРОМ 202</w:t>
            </w:r>
            <w:r w:rsidR="004D7B28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="00CE5D10">
              <w:t xml:space="preserve"> </w:t>
            </w:r>
            <w:r w:rsidR="00CE5D10" w:rsidRPr="00CE5D10">
              <w:rPr>
                <w:rFonts w:ascii="Times New Roman" w:eastAsia="Times New Roman" w:hAnsi="Times New Roman" w:cs="Times New Roman"/>
                <w:b/>
                <w:lang w:eastAsia="ar-SA"/>
              </w:rPr>
              <w:t>Устойчивое производство: стратегии обновления»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6DDFA746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 включает оказание Исполнителем следующих услуг:</w:t>
            </w:r>
          </w:p>
          <w:p w14:paraId="67B6C7E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списка участников бизнес-миссии с указанием информации о деятельности и сферах интересов участников;</w:t>
            </w:r>
          </w:p>
          <w:p w14:paraId="6A202F2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анализ ключевых мероприятий в регионе проведения бизнес-миссии в период е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проведения, потенциально способствующих формированию и развитию деловых контактов;</w:t>
            </w:r>
          </w:p>
          <w:p w14:paraId="6FBEC303" w14:textId="43DC5379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программы бизнес-миссии, содержащей информацию о возможности участия представителей субъектов малого и среднего предпринимательства Волгоградской области в форумах, круглых столах, семинарах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сессиях в рамках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других бизнес-встречах, в переговорах с местными представителями бизнес-сообщества и предпринимателями,  посещение профильных предприятий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lastRenderedPageBreak/>
              <w:t>и/или технопарков, в соответствии с профилями участников деловой миссии;</w:t>
            </w:r>
          </w:p>
          <w:p w14:paraId="044C38F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приглашение на мероприятия бизнес-миссии представителей региональной (муниципальной) власти в регионе проведения бизнес-миссии;</w:t>
            </w:r>
          </w:p>
          <w:p w14:paraId="7B32EECA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взаимодействия с целевой аудиторией участников бизнес-миссии;</w:t>
            </w:r>
          </w:p>
          <w:p w14:paraId="6BFFB404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поиск потенциальных деловых партнеров для согласованных участников бизнес-миссии (не менее 5 (пяти) для каждого участника бизнес-миссии);</w:t>
            </w:r>
          </w:p>
          <w:p w14:paraId="4BA9E86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подбор и организация переговорных площадок бизнес-миссии (конференц-залы, переговорные помещения, бизнес-центр или др.) для проведения мероприятий;</w:t>
            </w:r>
          </w:p>
          <w:p w14:paraId="50448C8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стартового совещания отобранных представителей СМСП  с приглашением представителей ЦПП до начала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70CF24B3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40" w:firstLine="567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14:paraId="55BFE02F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окончании Первого этапа Исполнитель предоставляет Заказчику не позднее 5-ти календарных дней с даты заключения договора:</w:t>
            </w:r>
          </w:p>
          <w:p w14:paraId="3D086056" w14:textId="720FAF99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список участников бизнес-миссии с обоснованием (в т.ч. подтверждение внесения участника бизнес-миссии в единый реестр субъектов малого и среднего предпринимательства (</w:t>
            </w:r>
            <w:hyperlink r:id="rId5" w:history="1">
              <w:r w:rsidR="00590AD4" w:rsidRPr="008650A1">
                <w:rPr>
                  <w:rStyle w:val="a4"/>
                  <w:rFonts w:ascii="Times New Roman" w:eastAsia="Times New Roman" w:hAnsi="Times New Roman" w:cs="Times New Roman"/>
                  <w:bCs/>
                  <w:lang w:val="x-none" w:eastAsia="ar-SA"/>
                </w:rPr>
                <w:t>https://rmsp.nalog.ru/index.html</w:t>
              </w:r>
            </w:hyperlink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)</w:t>
            </w:r>
            <w:r w:rsidR="00590AD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для согласования;</w:t>
            </w:r>
          </w:p>
          <w:p w14:paraId="0564A75A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подробную программу бизнес-миссии (с регламентом бизнес-встреч) для согласования;</w:t>
            </w:r>
          </w:p>
          <w:p w14:paraId="0174CE96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сведения о предприятиях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 xml:space="preserve">,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проявивших предварительную заинтересованность во встречах или переговорах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участниками бизнес-миссии;</w:t>
            </w:r>
          </w:p>
          <w:p w14:paraId="79260E61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402A0CA" w14:textId="3E6F65DE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ВТОРОЙ ЭТАП: Проведение бизнес-миссии в г.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Екатеринбург в рамках 1</w:t>
            </w:r>
            <w:r w:rsidR="00590AD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ИННОПРОМ-202</w:t>
            </w:r>
            <w:r w:rsidR="00590AD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14:paraId="33DF4D02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Второй этап включает оказание Исполнителем следующих услуг:</w:t>
            </w:r>
          </w:p>
          <w:p w14:paraId="189A279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подготовки презентационных материалов участников бизнес-миссии;</w:t>
            </w:r>
          </w:p>
          <w:p w14:paraId="6CED618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решение вопросов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связанных с проживанием участников бизнес-миссии;</w:t>
            </w:r>
          </w:p>
          <w:p w14:paraId="69C2A505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трансферов внутри города пребывания, включая встречу/проводы в отеле и месте убытия/прибытия;</w:t>
            </w:r>
          </w:p>
          <w:p w14:paraId="6B41A72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сопровождение волгоградской делегации на территории бизнес-миссии;</w:t>
            </w:r>
          </w:p>
          <w:p w14:paraId="50B56F8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организация посещений мероприятий в соответствии с программой бизнес-миссии;</w:t>
            </w:r>
          </w:p>
          <w:p w14:paraId="5B85A161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посещений промышленных предприятий г. Екатеринбурга, востребованных у участников бизнес миссии;</w:t>
            </w:r>
          </w:p>
          <w:p w14:paraId="308CFDAD" w14:textId="4C6A85C5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организации участия в деловой программе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BEC9DDB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помещениями для организации мероприятий бизнес-миссии;</w:t>
            </w:r>
          </w:p>
          <w:p w14:paraId="2F70A364" w14:textId="41654C65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организация переговоров (в т.ч. обеспечение участия для каждого участника бизнес-миссии во встречах не менее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(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пяти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) представителей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участников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выставке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, заинтересованных в сотрудничестве);</w:t>
            </w:r>
          </w:p>
          <w:p w14:paraId="0F38FC1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проведение анкетирования участников бизнес-миссии;</w:t>
            </w:r>
          </w:p>
          <w:p w14:paraId="182B99C8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иные действия по проведению всей необходимой работы по подготовке и проведению бизнес-миссии.</w:t>
            </w:r>
          </w:p>
          <w:p w14:paraId="5BB75390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0DA736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По окончании Второго этапа Исполнитель предоставляет Заказчику не позднее 3-х рабочих дней со дня окончания бизнес-миссии:</w:t>
            </w:r>
          </w:p>
          <w:p w14:paraId="5DD48BAC" w14:textId="7777777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список участников бизнес-миссии по установленной форме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(Приложение 2 к настоящему договору)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3DFF2325" w14:textId="2CF85A6F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исполненную программу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 с указанием информации о достижении договор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нности участниками бизнес миссии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представител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ями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участниками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о поставках продукции и/или реализации совместных проектов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7FF41E3A" w14:textId="38F0A4C2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итоговый отч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 (в текстовой форме (формат А4), проброшюрованный, напечатанный в формате  MS Word) о </w:t>
            </w:r>
            <w:r w:rsidR="00590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проведенной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договоренностях и т.п.);</w:t>
            </w:r>
          </w:p>
          <w:p w14:paraId="53388477" w14:textId="7777777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пресс-релиз по итогам бизнес-миссии (в электронном виде, с предоставлением фотографий ключевых мероприятий в электронном виде,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формат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jpg);</w:t>
            </w:r>
          </w:p>
          <w:p w14:paraId="3A3EAA90" w14:textId="77777777" w:rsidR="009349C2" w:rsidRPr="009349C2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подписанные участниками бизнес-миссии анкеты удовлетворенности;</w:t>
            </w:r>
          </w:p>
          <w:p w14:paraId="3734A096" w14:textId="77777777" w:rsidR="00590AD4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подписанный Исполнителем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702A67">
              <w:rPr>
                <w:rFonts w:ascii="Times New Roman" w:eastAsia="Times New Roman" w:hAnsi="Times New Roman" w:cs="Times New Roman"/>
                <w:bCs/>
                <w:lang w:eastAsia="ru-RU"/>
              </w:rPr>
              <w:t>кт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оказанных услуг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2-х экземплярах.</w:t>
            </w:r>
          </w:p>
          <w:p w14:paraId="5B23CF03" w14:textId="77777777" w:rsidR="00590AD4" w:rsidRPr="00590AD4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590AD4">
              <w:rPr>
                <w:rFonts w:ascii="Times New Roman" w:eastAsia="Times New Roman" w:hAnsi="Times New Roman" w:cs="Times New Roman"/>
                <w:bCs/>
                <w:lang w:eastAsia="ar-SA"/>
              </w:rPr>
              <w:t>Исполнитель самостоятельно запрашивает, получает и обрабатывает всю необходимую для организации и проведения бизнес-миссии информацию.</w:t>
            </w:r>
          </w:p>
          <w:p w14:paraId="7271CF3A" w14:textId="3BA24452" w:rsidR="009349C2" w:rsidRPr="00590AD4" w:rsidRDefault="009349C2" w:rsidP="00590AD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590AD4">
              <w:rPr>
                <w:rFonts w:ascii="Times New Roman" w:eastAsia="Times New Roman" w:hAnsi="Times New Roman" w:cs="Times New Roman"/>
                <w:bCs/>
                <w:lang w:eastAsia="ar-SA"/>
              </w:rPr>
              <w:t>Оказываемые услуги должны отвечать всем требованиям безопасности, установленным действующим законодательством.</w:t>
            </w:r>
          </w:p>
          <w:p w14:paraId="1327CF4C" w14:textId="77777777" w:rsidR="009349C2" w:rsidRPr="009349C2" w:rsidRDefault="009349C2" w:rsidP="00934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484762" w14:textId="77777777" w:rsidR="009349C2" w:rsidRPr="009349C2" w:rsidRDefault="009349C2" w:rsidP="009349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Исполнитель организует и обеспечивает финансирование:</w:t>
            </w:r>
          </w:p>
          <w:p w14:paraId="64E78451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оповещения и приглашения субъектов малого и среднего предпринимательства к участию в бизнес-миссии;</w:t>
            </w:r>
          </w:p>
          <w:p w14:paraId="20CC123C" w14:textId="7095FB0F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регистрации участников в работе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FE4567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подготовки презентационных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раздаточных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материалов участников бизнес-миссии;</w:t>
            </w:r>
          </w:p>
          <w:p w14:paraId="05D62F29" w14:textId="64802016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участия в мероприятиях программы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4DBEB2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подбора предприятий для организации деловых встреч с участниками бизнес миссии;</w:t>
            </w:r>
          </w:p>
          <w:p w14:paraId="03D8CD93" w14:textId="7D943BF2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переговоров на площадке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 w:rsidR="00590A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F533FCB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посещения площадок промышленных предприятий, востребованных у участников бизнес миссии;</w:t>
            </w:r>
          </w:p>
          <w:p w14:paraId="27C31BD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аренду помещений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встреч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регионе бизнес-миссии;</w:t>
            </w:r>
          </w:p>
          <w:p w14:paraId="03102A27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транспортных расходов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в регионе проведения бизнес-миссии (трансферы);</w:t>
            </w:r>
          </w:p>
          <w:p w14:paraId="1E2DD73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расходов на приглашение участников мероприятий;</w:t>
            </w:r>
          </w:p>
          <w:p w14:paraId="5FA6F40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посещения региональных предприятий и/или технопарков необходимой специализации и бизнес-встреч;</w:t>
            </w:r>
          </w:p>
          <w:p w14:paraId="22EDDD6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освещение мероприятия в СМИ;</w:t>
            </w:r>
          </w:p>
          <w:p w14:paraId="1A54BA14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кофе-брейков;</w:t>
            </w:r>
          </w:p>
          <w:p w14:paraId="3F73411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фотосъемки.</w:t>
            </w:r>
          </w:p>
          <w:p w14:paraId="43942508" w14:textId="77777777" w:rsidR="009349C2" w:rsidRPr="009349C2" w:rsidRDefault="009349C2" w:rsidP="009349C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349C2" w:rsidRPr="009349C2" w14:paraId="5D1F527C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961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Требования к квалификации исполнителя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(непосредственных исполнителей), 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A6BC" w14:textId="77777777" w:rsidR="009349C2" w:rsidRPr="009349C2" w:rsidRDefault="009349C2" w:rsidP="009349C2">
            <w:pPr>
              <w:spacing w:after="0" w:line="240" w:lineRule="auto"/>
              <w:ind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иметь опыт работы в той области, в которой предоставляются услуги по данному договору. Необходимо предоставить документы, подтверждающие квалификацию и опыт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услуг.</w:t>
            </w:r>
          </w:p>
        </w:tc>
      </w:tr>
      <w:tr w:rsidR="009349C2" w:rsidRPr="009349C2" w14:paraId="52EE56C1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3C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3" w:name="_Hlk63264542"/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59C3" w14:textId="77777777" w:rsidR="009349C2" w:rsidRPr="009349C2" w:rsidRDefault="009349C2" w:rsidP="009349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55CF53D2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Журнал учёта лиц, получивших услуги по форме Заказчика (Форма № 1)</w:t>
            </w:r>
          </w:p>
          <w:p w14:paraId="0DCF9228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Аналитический отчёт о проделанной работе и(или) оказанных услугах в соответствии с техническим заданием на бумажном и электронном носителях (USB флеш карта, CD диск и иные)</w:t>
            </w:r>
          </w:p>
          <w:p w14:paraId="6F26CD76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Заявка на получение услуги (форма № 3)</w:t>
            </w:r>
          </w:p>
          <w:p w14:paraId="3EA52C44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Выписка из реестра МСП в электронном виде на субъекта МСП, на дату получения услуги (</w:t>
            </w:r>
            <w:hyperlink r:id="rId6" w:history="1">
              <w:r w:rsidRPr="009349C2">
                <w:rPr>
                  <w:rFonts w:ascii="Times New Roman" w:eastAsiaTheme="majorEastAsia" w:hAnsi="Times New Roman" w:cs="Times New Roman"/>
                  <w:color w:val="0000FF"/>
                  <w:u w:val="single"/>
                  <w:lang w:eastAsia="zh-CN"/>
                </w:rPr>
                <w:t>https://rmsp.nalog.ru/index.html</w:t>
              </w:r>
            </w:hyperlink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  <w:p w14:paraId="61A0050B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Опросный лист (Форма №2)</w:t>
            </w:r>
          </w:p>
        </w:tc>
      </w:tr>
      <w:bookmarkEnd w:id="1"/>
      <w:bookmarkEnd w:id="3"/>
    </w:tbl>
    <w:p w14:paraId="7402E225" w14:textId="77777777" w:rsidR="00702A67" w:rsidRDefault="00702A67" w:rsidP="00702A67">
      <w:pPr>
        <w:rPr>
          <w:sz w:val="24"/>
          <w:szCs w:val="24"/>
        </w:rPr>
      </w:pPr>
    </w:p>
    <w:p w14:paraId="2DAA9A8E" w14:textId="77777777" w:rsidR="00702A67" w:rsidRPr="005C1105" w:rsidRDefault="00702A67" w:rsidP="00702A67">
      <w:pPr>
        <w:tabs>
          <w:tab w:val="left" w:pos="426"/>
          <w:tab w:val="left" w:pos="1701"/>
        </w:tabs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C110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CC4EDB9" w14:textId="77777777" w:rsid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организации и проведения бизнес-миссии </w:t>
      </w:r>
    </w:p>
    <w:p w14:paraId="4394F0D5" w14:textId="77777777" w:rsid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1792767B" w14:textId="4C8FCC14" w:rsidR="00702A67" w:rsidRP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68D7FC1C" w14:textId="3E278EE3" w:rsidR="00702A67" w:rsidRPr="005C1105" w:rsidRDefault="00702A67" w:rsidP="00702A67">
      <w:pPr>
        <w:spacing w:after="240" w:line="259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4" w:name="_Hlk99702179"/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сбора коммерческих предложений: с даты размещения сбора по </w:t>
      </w:r>
      <w:r w:rsidR="00204DC5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 </w:t>
      </w:r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590AD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включительно (до 12.00). </w:t>
      </w:r>
    </w:p>
    <w:p w14:paraId="40EFBD8D" w14:textId="790F037F" w:rsidR="00702A67" w:rsidRPr="005C1105" w:rsidRDefault="00702A67" w:rsidP="00702A67">
      <w:pPr>
        <w:spacing w:after="24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05">
        <w:rPr>
          <w:rFonts w:ascii="Times New Roman" w:eastAsia="Calibri" w:hAnsi="Times New Roman" w:cs="Times New Roman"/>
          <w:sz w:val="24"/>
          <w:szCs w:val="24"/>
        </w:rPr>
        <w:t>Коммерческие предложения направляются на электронный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cpp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</w:rPr>
          <w:t>34@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volganet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5C1105">
        <w:rPr>
          <w:rFonts w:ascii="Times New Roman" w:eastAsia="Calibri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– 8(8442) 32-00-0</w:t>
      </w:r>
      <w:bookmarkEnd w:id="4"/>
      <w:r w:rsidR="00590AD4">
        <w:rPr>
          <w:rFonts w:ascii="Times New Roman" w:eastAsia="Calibri" w:hAnsi="Times New Roman" w:cs="Times New Roman"/>
          <w:sz w:val="24"/>
          <w:szCs w:val="24"/>
        </w:rPr>
        <w:t>6</w:t>
      </w:r>
      <w:r w:rsidRPr="005C11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830933" w14:textId="77777777" w:rsidR="0022257C" w:rsidRPr="009349C2" w:rsidRDefault="0022257C" w:rsidP="009349C2"/>
    <w:sectPr w:rsidR="0022257C" w:rsidRPr="009349C2" w:rsidSect="00D76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04220"/>
    <w:multiLevelType w:val="hybridMultilevel"/>
    <w:tmpl w:val="E916835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A7C09"/>
    <w:multiLevelType w:val="hybridMultilevel"/>
    <w:tmpl w:val="11A8B396"/>
    <w:lvl w:ilvl="0" w:tplc="FE66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67E"/>
    <w:multiLevelType w:val="hybridMultilevel"/>
    <w:tmpl w:val="978EAF4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82B22"/>
    <w:multiLevelType w:val="hybridMultilevel"/>
    <w:tmpl w:val="50BA4ECC"/>
    <w:lvl w:ilvl="0" w:tplc="6870E7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4719">
    <w:abstractNumId w:val="6"/>
  </w:num>
  <w:num w:numId="2" w16cid:durableId="2011592399">
    <w:abstractNumId w:val="8"/>
  </w:num>
  <w:num w:numId="3" w16cid:durableId="1240560915">
    <w:abstractNumId w:val="7"/>
  </w:num>
  <w:num w:numId="4" w16cid:durableId="20937475">
    <w:abstractNumId w:val="1"/>
  </w:num>
  <w:num w:numId="5" w16cid:durableId="971523344">
    <w:abstractNumId w:val="3"/>
  </w:num>
  <w:num w:numId="6" w16cid:durableId="1040014081">
    <w:abstractNumId w:val="0"/>
  </w:num>
  <w:num w:numId="7" w16cid:durableId="921644635">
    <w:abstractNumId w:val="4"/>
  </w:num>
  <w:num w:numId="8" w16cid:durableId="1767386693">
    <w:abstractNumId w:val="2"/>
  </w:num>
  <w:num w:numId="9" w16cid:durableId="1558929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2"/>
    <w:rsid w:val="0009200E"/>
    <w:rsid w:val="00093F2D"/>
    <w:rsid w:val="00144C2E"/>
    <w:rsid w:val="0016710D"/>
    <w:rsid w:val="00204DC5"/>
    <w:rsid w:val="0022257C"/>
    <w:rsid w:val="002711D3"/>
    <w:rsid w:val="003319D9"/>
    <w:rsid w:val="00333CA2"/>
    <w:rsid w:val="0047305F"/>
    <w:rsid w:val="004B4A05"/>
    <w:rsid w:val="004B5C9B"/>
    <w:rsid w:val="004D7B28"/>
    <w:rsid w:val="00590AD4"/>
    <w:rsid w:val="005D58A9"/>
    <w:rsid w:val="00632575"/>
    <w:rsid w:val="00702A67"/>
    <w:rsid w:val="007C5669"/>
    <w:rsid w:val="008C5BB3"/>
    <w:rsid w:val="008D5871"/>
    <w:rsid w:val="009349C2"/>
    <w:rsid w:val="009E1864"/>
    <w:rsid w:val="009F20C1"/>
    <w:rsid w:val="00B21410"/>
    <w:rsid w:val="00B65864"/>
    <w:rsid w:val="00BA7A0D"/>
    <w:rsid w:val="00BD6E1E"/>
    <w:rsid w:val="00C900C2"/>
    <w:rsid w:val="00CE5D10"/>
    <w:rsid w:val="00D7664A"/>
    <w:rsid w:val="00E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FCC"/>
  <w15:docId w15:val="{105F71B8-1154-4EC4-968B-0693F71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A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 Natal'ya Yur'evna</dc:creator>
  <cp:lastModifiedBy>T_Ezhova@volganet.ru</cp:lastModifiedBy>
  <cp:revision>5</cp:revision>
  <dcterms:created xsi:type="dcterms:W3CDTF">2024-01-18T07:40:00Z</dcterms:created>
  <dcterms:modified xsi:type="dcterms:W3CDTF">2024-02-14T06:01:00Z</dcterms:modified>
</cp:coreProperties>
</file>